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C" w:rsidRPr="000B7C58" w:rsidRDefault="000B7C58" w:rsidP="000B7C58">
      <w:pPr>
        <w:jc w:val="right"/>
        <w:rPr>
          <w:rFonts w:ascii="Times New Roman" w:hAnsi="Times New Roman" w:cs="Times New Roman"/>
          <w:b/>
          <w:sz w:val="24"/>
        </w:rPr>
      </w:pPr>
      <w:r w:rsidRPr="000B7C58">
        <w:rPr>
          <w:rFonts w:ascii="Times New Roman" w:hAnsi="Times New Roman" w:cs="Times New Roman"/>
          <w:b/>
          <w:sz w:val="24"/>
        </w:rPr>
        <w:t>EK-2</w:t>
      </w:r>
    </w:p>
    <w:p w:rsidR="000B7C58" w:rsidRDefault="000B7C58" w:rsidP="000B7C58">
      <w:pPr>
        <w:jc w:val="center"/>
        <w:rPr>
          <w:rFonts w:ascii="Times New Roman" w:hAnsi="Times New Roman" w:cs="Times New Roman"/>
          <w:b/>
          <w:sz w:val="24"/>
        </w:rPr>
      </w:pPr>
      <w:r w:rsidRPr="000B7C58">
        <w:rPr>
          <w:rFonts w:ascii="Times New Roman" w:hAnsi="Times New Roman" w:cs="Times New Roman"/>
          <w:b/>
          <w:sz w:val="24"/>
        </w:rPr>
        <w:t>ÜCRETLİ USTA ÖĞRETİCİ BAŞVURU DEĞERLENDİRME FORMU</w:t>
      </w:r>
    </w:p>
    <w:tbl>
      <w:tblPr>
        <w:tblW w:w="9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5869"/>
        <w:gridCol w:w="1152"/>
      </w:tblGrid>
      <w:tr w:rsidR="000B7C58" w:rsidTr="00CB299F">
        <w:trPr>
          <w:trHeight w:val="353"/>
        </w:trPr>
        <w:tc>
          <w:tcPr>
            <w:tcW w:w="2182" w:type="dxa"/>
            <w:vMerge w:val="restart"/>
            <w:vAlign w:val="center"/>
          </w:tcPr>
          <w:p w:rsidR="000B7C58" w:rsidRDefault="000B7C58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ALANINDA</w:t>
            </w:r>
          </w:p>
          <w:p w:rsidR="000B7C58" w:rsidRDefault="000B7C58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EĞİTİM</w:t>
            </w:r>
          </w:p>
          <w:p w:rsidR="000B7C58" w:rsidRDefault="000B7C58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(Bu bölümde </w:t>
            </w:r>
          </w:p>
          <w:p w:rsidR="000B7C58" w:rsidRDefault="000B7C58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sadece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biri değerlendirilecektir.)</w:t>
            </w:r>
          </w:p>
        </w:tc>
        <w:tc>
          <w:tcPr>
            <w:tcW w:w="5869" w:type="dxa"/>
            <w:vAlign w:val="center"/>
          </w:tcPr>
          <w:p w:rsidR="000B7C58" w:rsidRPr="001D318B" w:rsidRDefault="00CB299F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Lisan + Pedagojik Formasyon/ Tezsiz Yüksek Lisans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CB299F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Ustalık Belgesi/Meslek Lisesi Diploması/4. Seviye Kurs Bitirme Belgesi/4. Seviye Mesleki Yeterlilik Belgesi.</w:t>
            </w:r>
          </w:p>
        </w:tc>
        <w:tc>
          <w:tcPr>
            <w:tcW w:w="1152" w:type="dxa"/>
            <w:vAlign w:val="center"/>
          </w:tcPr>
          <w:p w:rsidR="000B7C58" w:rsidRPr="001D318B" w:rsidRDefault="00DD1D8E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B7C58" w:rsidTr="001D318B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CB299F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ALANINDA EĞİTİM PUAN TOPLAMI</w:t>
            </w:r>
          </w:p>
          <w:p w:rsidR="001D318B" w:rsidRPr="001D318B" w:rsidRDefault="001D318B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(En Çok 60 Puan)</w:t>
            </w:r>
          </w:p>
        </w:tc>
        <w:tc>
          <w:tcPr>
            <w:tcW w:w="1152" w:type="dxa"/>
            <w:vAlign w:val="center"/>
          </w:tcPr>
          <w:p w:rsidR="000B7C58" w:rsidRPr="001D318B" w:rsidRDefault="000B7C58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C58" w:rsidTr="00CB299F">
        <w:trPr>
          <w:trHeight w:val="445"/>
        </w:trPr>
        <w:tc>
          <w:tcPr>
            <w:tcW w:w="2182" w:type="dxa"/>
            <w:vMerge w:val="restart"/>
            <w:vAlign w:val="center"/>
          </w:tcPr>
          <w:p w:rsidR="000B7C58" w:rsidRDefault="00CB299F" w:rsidP="00CB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ALANINDA HİZMET / İŞ DENEYİMİ</w:t>
            </w:r>
          </w:p>
        </w:tc>
        <w:tc>
          <w:tcPr>
            <w:tcW w:w="5869" w:type="dxa"/>
            <w:vAlign w:val="center"/>
          </w:tcPr>
          <w:p w:rsidR="001D318B" w:rsidRPr="001D318B" w:rsidRDefault="00D36761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Her yıl için 1 puan (yıl 180 iş günü üzerinden hesaplanır.)</w:t>
            </w:r>
          </w:p>
        </w:tc>
        <w:tc>
          <w:tcPr>
            <w:tcW w:w="1152" w:type="dxa"/>
            <w:vAlign w:val="center"/>
          </w:tcPr>
          <w:p w:rsidR="000B7C58" w:rsidRPr="001D318B" w:rsidRDefault="000B7C58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C58" w:rsidTr="001D318B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1D318B" w:rsidRDefault="00CB299F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HİZMET/İŞ DENEYİMİ PUAN TOPLAMI</w:t>
            </w:r>
          </w:p>
          <w:p w:rsidR="001D318B" w:rsidRPr="001D318B" w:rsidRDefault="001D318B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(En Çok 25 Puan)</w:t>
            </w:r>
          </w:p>
        </w:tc>
        <w:tc>
          <w:tcPr>
            <w:tcW w:w="1152" w:type="dxa"/>
            <w:vAlign w:val="center"/>
          </w:tcPr>
          <w:p w:rsidR="000B7C58" w:rsidRPr="001D318B" w:rsidRDefault="000B7C58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C58" w:rsidTr="00CB299F">
        <w:trPr>
          <w:trHeight w:val="446"/>
        </w:trPr>
        <w:tc>
          <w:tcPr>
            <w:tcW w:w="2182" w:type="dxa"/>
            <w:vMerge w:val="restart"/>
            <w:vAlign w:val="center"/>
          </w:tcPr>
          <w:p w:rsidR="000B7C58" w:rsidRDefault="00CB299F" w:rsidP="00CB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 PUAN</w:t>
            </w:r>
          </w:p>
        </w:tc>
        <w:tc>
          <w:tcPr>
            <w:tcW w:w="5869" w:type="dxa"/>
            <w:vAlign w:val="center"/>
          </w:tcPr>
          <w:p w:rsidR="000B7C58" w:rsidRPr="001D318B" w:rsidRDefault="00B9318B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 Öğreticilik Belgesi</w:t>
            </w:r>
          </w:p>
        </w:tc>
        <w:tc>
          <w:tcPr>
            <w:tcW w:w="1152" w:type="dxa"/>
            <w:vAlign w:val="center"/>
          </w:tcPr>
          <w:p w:rsidR="000B7C58" w:rsidRPr="001D318B" w:rsidRDefault="00B9318B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B9318B" w:rsidRDefault="00B9318B" w:rsidP="00B9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B9318B">
              <w:rPr>
                <w:rFonts w:ascii="Times New Roman" w:hAnsi="Times New Roman" w:cs="Times New Roman"/>
                <w:sz w:val="24"/>
              </w:rPr>
              <w:t>Uluslararası Yarışma ilk üç derece (en fazla 1 adet)</w:t>
            </w:r>
          </w:p>
        </w:tc>
        <w:tc>
          <w:tcPr>
            <w:tcW w:w="1152" w:type="dxa"/>
            <w:vAlign w:val="center"/>
          </w:tcPr>
          <w:p w:rsidR="000B7C58" w:rsidRDefault="00B9318B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B9318B" w:rsidRDefault="00B9318B" w:rsidP="00B9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Resmi Ulusal Yarışma ilk üç derece (en fazla 1 adet)</w:t>
            </w:r>
          </w:p>
        </w:tc>
        <w:tc>
          <w:tcPr>
            <w:tcW w:w="1152" w:type="dxa"/>
            <w:vAlign w:val="center"/>
          </w:tcPr>
          <w:p w:rsidR="000B7C58" w:rsidRDefault="00B9318B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B9318B" w:rsidRDefault="00B9318B" w:rsidP="00B9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Üstün Başarı Belgesi (en fazla 1 adet)</w:t>
            </w:r>
          </w:p>
        </w:tc>
        <w:tc>
          <w:tcPr>
            <w:tcW w:w="1152" w:type="dxa"/>
            <w:vAlign w:val="center"/>
          </w:tcPr>
          <w:p w:rsidR="000B7C58" w:rsidRDefault="00B9318B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B9318B" w:rsidRDefault="00B9318B" w:rsidP="00B9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Başarı Belgesi (en fazla 1 adet)</w:t>
            </w:r>
          </w:p>
        </w:tc>
        <w:tc>
          <w:tcPr>
            <w:tcW w:w="1152" w:type="dxa"/>
            <w:vAlign w:val="center"/>
          </w:tcPr>
          <w:p w:rsidR="000B7C58" w:rsidRDefault="00B9318B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7C58" w:rsidTr="00CB299F">
        <w:trPr>
          <w:trHeight w:val="446"/>
        </w:trPr>
        <w:tc>
          <w:tcPr>
            <w:tcW w:w="2182" w:type="dxa"/>
            <w:vMerge/>
            <w:vAlign w:val="center"/>
          </w:tcPr>
          <w:p w:rsidR="000B7C58" w:rsidRDefault="000B7C58" w:rsidP="000B7C5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0B7C58" w:rsidRPr="00B9318B" w:rsidRDefault="00CB299F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>EK PUAN TOPLAMI</w:t>
            </w:r>
          </w:p>
          <w:p w:rsidR="00B9318B" w:rsidRPr="00B9318B" w:rsidRDefault="00B9318B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>(En Çok 15 Puan)</w:t>
            </w:r>
          </w:p>
        </w:tc>
        <w:tc>
          <w:tcPr>
            <w:tcW w:w="1152" w:type="dxa"/>
            <w:vAlign w:val="center"/>
          </w:tcPr>
          <w:p w:rsidR="000B7C58" w:rsidRPr="00B9318B" w:rsidRDefault="000B7C58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7C58" w:rsidTr="00CB299F">
        <w:trPr>
          <w:trHeight w:val="440"/>
        </w:trPr>
        <w:tc>
          <w:tcPr>
            <w:tcW w:w="8051" w:type="dxa"/>
            <w:gridSpan w:val="2"/>
            <w:vAlign w:val="center"/>
          </w:tcPr>
          <w:p w:rsidR="000B7C58" w:rsidRPr="00B9318B" w:rsidRDefault="00CB299F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1152" w:type="dxa"/>
            <w:vAlign w:val="center"/>
          </w:tcPr>
          <w:p w:rsidR="000B7C58" w:rsidRDefault="000B7C58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7C58" w:rsidRDefault="000B7C58" w:rsidP="000B7C58">
      <w:pPr>
        <w:rPr>
          <w:rFonts w:ascii="Times New Roman" w:hAnsi="Times New Roman" w:cs="Times New Roman"/>
          <w:sz w:val="24"/>
        </w:rPr>
      </w:pPr>
    </w:p>
    <w:p w:rsidR="00DF57CE" w:rsidRPr="00683E43" w:rsidRDefault="00DF57CE" w:rsidP="00DF57CE">
      <w:pPr>
        <w:spacing w:after="54"/>
        <w:rPr>
          <w:rFonts w:ascii="Arial" w:hAnsi="Arial" w:cs="Arial"/>
          <w:sz w:val="20"/>
          <w:szCs w:val="20"/>
        </w:rPr>
      </w:pPr>
    </w:p>
    <w:p w:rsidR="00DF57CE" w:rsidRDefault="004052A6" w:rsidP="00DF57CE">
      <w:pPr>
        <w:spacing w:after="54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/……../2019</w:t>
      </w:r>
    </w:p>
    <w:p w:rsidR="00DF57CE" w:rsidRDefault="00DF57CE" w:rsidP="00DF57CE">
      <w:pPr>
        <w:spacing w:after="54"/>
        <w:jc w:val="center"/>
        <w:rPr>
          <w:rFonts w:ascii="Arial" w:hAnsi="Arial" w:cs="Arial"/>
          <w:sz w:val="20"/>
          <w:szCs w:val="20"/>
        </w:rPr>
      </w:pPr>
    </w:p>
    <w:p w:rsidR="00DF57CE" w:rsidRDefault="00DF57CE" w:rsidP="00DF57CE">
      <w:pPr>
        <w:spacing w:after="54"/>
        <w:jc w:val="center"/>
        <w:rPr>
          <w:rFonts w:ascii="Arial" w:hAnsi="Arial" w:cs="Arial"/>
          <w:sz w:val="20"/>
          <w:szCs w:val="20"/>
        </w:rPr>
      </w:pPr>
    </w:p>
    <w:p w:rsidR="00DF57CE" w:rsidRDefault="00DF57CE" w:rsidP="00DF57CE">
      <w:pPr>
        <w:spacing w:after="54"/>
        <w:jc w:val="center"/>
        <w:rPr>
          <w:rFonts w:ascii="Arial" w:hAnsi="Arial" w:cs="Arial"/>
          <w:sz w:val="20"/>
          <w:szCs w:val="20"/>
        </w:rPr>
      </w:pPr>
    </w:p>
    <w:p w:rsidR="004052A6" w:rsidRDefault="004052A6" w:rsidP="004052A6">
      <w:pPr>
        <w:spacing w:after="54"/>
        <w:rPr>
          <w:rFonts w:ascii="Arial" w:hAnsi="Arial" w:cs="Arial"/>
          <w:sz w:val="20"/>
          <w:szCs w:val="20"/>
        </w:rPr>
      </w:pPr>
    </w:p>
    <w:p w:rsidR="00DF57CE" w:rsidRPr="00190EF1" w:rsidRDefault="00DF57CE" w:rsidP="004052A6">
      <w:pPr>
        <w:spacing w:after="54"/>
        <w:rPr>
          <w:rFonts w:ascii="Arial" w:hAnsi="Arial" w:cs="Arial"/>
          <w:b/>
          <w:szCs w:val="20"/>
        </w:rPr>
      </w:pPr>
      <w:r w:rsidRPr="00190EF1">
        <w:rPr>
          <w:rFonts w:ascii="Arial" w:hAnsi="Arial" w:cs="Arial"/>
          <w:b/>
          <w:szCs w:val="20"/>
        </w:rPr>
        <w:t>Komisyon Başkanı</w:t>
      </w:r>
      <w:bookmarkStart w:id="0" w:name="_GoBack"/>
      <w:bookmarkEnd w:id="0"/>
      <w:r w:rsidRPr="00190EF1">
        <w:rPr>
          <w:rFonts w:ascii="Arial" w:hAnsi="Arial" w:cs="Arial"/>
          <w:b/>
          <w:szCs w:val="20"/>
        </w:rPr>
        <w:tab/>
      </w:r>
      <w:r w:rsidRPr="00190EF1">
        <w:rPr>
          <w:rFonts w:ascii="Arial" w:hAnsi="Arial" w:cs="Arial"/>
          <w:b/>
          <w:szCs w:val="20"/>
        </w:rPr>
        <w:tab/>
        <w:t>Komisyon Üyesi</w:t>
      </w:r>
      <w:r w:rsidRPr="00190EF1">
        <w:rPr>
          <w:rFonts w:ascii="Arial" w:hAnsi="Arial" w:cs="Arial"/>
          <w:b/>
          <w:szCs w:val="20"/>
        </w:rPr>
        <w:tab/>
      </w:r>
      <w:r w:rsidRPr="00190EF1">
        <w:rPr>
          <w:rFonts w:ascii="Arial" w:hAnsi="Arial" w:cs="Arial"/>
          <w:b/>
          <w:szCs w:val="20"/>
        </w:rPr>
        <w:tab/>
      </w:r>
      <w:r w:rsidRPr="00190EF1">
        <w:rPr>
          <w:rFonts w:ascii="Arial" w:hAnsi="Arial" w:cs="Arial"/>
          <w:b/>
          <w:szCs w:val="20"/>
        </w:rPr>
        <w:tab/>
        <w:t>Komisyon Üyesi</w:t>
      </w:r>
    </w:p>
    <w:p w:rsidR="00DF57CE" w:rsidRPr="00EA4F85" w:rsidRDefault="004052A6" w:rsidP="00DF57CE">
      <w:pPr>
        <w:spacing w:after="0" w:line="240" w:lineRule="auto"/>
        <w:jc w:val="both"/>
        <w:rPr>
          <w:b/>
        </w:rPr>
      </w:pPr>
      <w:r>
        <w:rPr>
          <w:b/>
        </w:rPr>
        <w:t>Muhammet ATLI</w:t>
      </w:r>
      <w:r w:rsidR="00DF57CE">
        <w:rPr>
          <w:b/>
        </w:rPr>
        <w:tab/>
      </w:r>
      <w:r>
        <w:rPr>
          <w:b/>
        </w:rPr>
        <w:t xml:space="preserve">   Yaşar ÖZLÜOĞLU</w:t>
      </w:r>
      <w:r w:rsidR="00DF57CE">
        <w:rPr>
          <w:b/>
        </w:rPr>
        <w:tab/>
      </w:r>
    </w:p>
    <w:p w:rsidR="00DF57CE" w:rsidRDefault="00DF57CE" w:rsidP="00DF57CE">
      <w:pPr>
        <w:spacing w:after="0" w:line="240" w:lineRule="auto"/>
        <w:jc w:val="both"/>
        <w:rPr>
          <w:b/>
        </w:rPr>
      </w:pPr>
      <w:r>
        <w:rPr>
          <w:b/>
        </w:rPr>
        <w:t xml:space="preserve">İlçe Milli Eğitim Müdürlüğü          </w:t>
      </w:r>
      <w:r>
        <w:rPr>
          <w:b/>
        </w:rPr>
        <w:tab/>
        <w:t>Halk Eğitimi Merkezi</w:t>
      </w:r>
    </w:p>
    <w:p w:rsidR="00DF57CE" w:rsidRDefault="00DF57CE" w:rsidP="00DF57CE">
      <w:pPr>
        <w:spacing w:after="0" w:line="240" w:lineRule="auto"/>
        <w:jc w:val="both"/>
        <w:rPr>
          <w:b/>
        </w:rPr>
      </w:pPr>
      <w:r>
        <w:rPr>
          <w:b/>
        </w:rPr>
        <w:t xml:space="preserve"> Şube Müdürü                             </w:t>
      </w:r>
      <w:r>
        <w:rPr>
          <w:b/>
        </w:rPr>
        <w:tab/>
        <w:t>Müdürü</w:t>
      </w:r>
    </w:p>
    <w:p w:rsidR="00DF57CE" w:rsidRPr="000B7C58" w:rsidRDefault="00DF57CE" w:rsidP="000B7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DF57CE" w:rsidRPr="000B7C58" w:rsidSect="00D367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2F"/>
    <w:rsid w:val="000A104C"/>
    <w:rsid w:val="000B7C58"/>
    <w:rsid w:val="0014052F"/>
    <w:rsid w:val="001D318B"/>
    <w:rsid w:val="004052A6"/>
    <w:rsid w:val="00B9318B"/>
    <w:rsid w:val="00CB299F"/>
    <w:rsid w:val="00D12D60"/>
    <w:rsid w:val="00D36761"/>
    <w:rsid w:val="00DB0082"/>
    <w:rsid w:val="00DD1D8E"/>
    <w:rsid w:val="00D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E323-D0E8-42C1-A3B4-7F8D2E2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2019-08-22T10:57:00Z</dcterms:created>
  <dcterms:modified xsi:type="dcterms:W3CDTF">2019-08-22T10:57:00Z</dcterms:modified>
</cp:coreProperties>
</file>